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E318BE" w:rsidP="00E318BE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>
        <w:rPr>
          <w:rFonts w:eastAsia="Times New Roman"/>
          <w:b/>
          <w:bCs/>
          <w:spacing w:val="-6"/>
          <w:sz w:val="28"/>
          <w:szCs w:val="28"/>
        </w:rPr>
        <w:t>проект</w:t>
      </w:r>
      <w:bookmarkStart w:id="0" w:name="_GoBack"/>
      <w:bookmarkEnd w:id="0"/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116C71">
        <w:rPr>
          <w:b/>
          <w:szCs w:val="28"/>
        </w:rPr>
        <w:t xml:space="preserve"> 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510D06">
        <w:rPr>
          <w:b/>
          <w:szCs w:val="28"/>
        </w:rPr>
        <w:t>сентября</w:t>
      </w:r>
      <w:r w:rsidR="006D1C96">
        <w:rPr>
          <w:b/>
          <w:szCs w:val="28"/>
        </w:rPr>
        <w:t xml:space="preserve"> 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E70A5C">
        <w:rPr>
          <w:b/>
          <w:szCs w:val="28"/>
        </w:rPr>
        <w:t>7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BC03D7" w:rsidRDefault="00E70A5C" w:rsidP="00BC03D7">
      <w:pPr>
        <w:pStyle w:val="a5"/>
        <w:spacing w:before="0" w:line="240" w:lineRule="auto"/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="007C35B7">
        <w:rPr>
          <w:b/>
          <w:szCs w:val="28"/>
        </w:rPr>
        <w:t xml:space="preserve"> и дополнений</w:t>
      </w:r>
      <w:r>
        <w:rPr>
          <w:b/>
          <w:szCs w:val="28"/>
        </w:rPr>
        <w:t xml:space="preserve"> в решение </w:t>
      </w:r>
      <w:r w:rsidR="008F1980">
        <w:rPr>
          <w:b/>
          <w:szCs w:val="28"/>
        </w:rPr>
        <w:t xml:space="preserve">Муниципального комитета Горноключевского городского поселения №152 от 01.12.2016 г. </w:t>
      </w:r>
      <w:r w:rsidR="00DD7897" w:rsidRPr="00A6172E">
        <w:rPr>
          <w:b/>
          <w:szCs w:val="28"/>
        </w:rPr>
        <w:t>«О Бюджете Горноключевского городского поселения</w:t>
      </w:r>
      <w:r w:rsidR="00DD7897">
        <w:rPr>
          <w:b/>
          <w:szCs w:val="28"/>
        </w:rPr>
        <w:t xml:space="preserve"> Кировского муниципального района </w:t>
      </w:r>
      <w:r w:rsidR="00674C7A">
        <w:rPr>
          <w:b/>
          <w:szCs w:val="28"/>
        </w:rPr>
        <w:t xml:space="preserve">на </w:t>
      </w:r>
      <w:r w:rsidR="00DD7897">
        <w:rPr>
          <w:b/>
          <w:szCs w:val="28"/>
        </w:rPr>
        <w:t>201</w:t>
      </w:r>
      <w:r w:rsidR="007E0703">
        <w:rPr>
          <w:b/>
          <w:szCs w:val="28"/>
        </w:rPr>
        <w:t>7 год</w:t>
      </w:r>
      <w:r w:rsidR="00DD7897" w:rsidRPr="00A6172E">
        <w:rPr>
          <w:b/>
          <w:szCs w:val="28"/>
        </w:rPr>
        <w:t>»</w:t>
      </w:r>
    </w:p>
    <w:p w:rsidR="00DD7897" w:rsidRPr="009E6C13" w:rsidRDefault="00BC03D7" w:rsidP="00BC03D7">
      <w:pPr>
        <w:pStyle w:val="a5"/>
        <w:spacing w:before="0" w:line="240" w:lineRule="auto"/>
        <w:jc w:val="center"/>
        <w:rPr>
          <w:b/>
          <w:szCs w:val="28"/>
        </w:rPr>
      </w:pPr>
      <w:r w:rsidRPr="00BC03D7">
        <w:rPr>
          <w:b/>
          <w:szCs w:val="28"/>
        </w:rPr>
        <w:t>(в редакции решений Муниципального комитета Горноключевского городского поселения  от 03.02.2017</w:t>
      </w:r>
      <w:r>
        <w:rPr>
          <w:b/>
          <w:szCs w:val="28"/>
        </w:rPr>
        <w:t xml:space="preserve"> г. </w:t>
      </w:r>
      <w:r w:rsidRPr="00BC03D7">
        <w:rPr>
          <w:b/>
          <w:szCs w:val="28"/>
        </w:rPr>
        <w:t>№ 175</w:t>
      </w:r>
      <w:r>
        <w:rPr>
          <w:b/>
          <w:szCs w:val="28"/>
        </w:rPr>
        <w:t xml:space="preserve">, от </w:t>
      </w:r>
      <w:r w:rsidRPr="00BC03D7">
        <w:rPr>
          <w:b/>
          <w:szCs w:val="28"/>
        </w:rPr>
        <w:t>30.03.2017</w:t>
      </w:r>
      <w:r>
        <w:rPr>
          <w:b/>
          <w:szCs w:val="28"/>
        </w:rPr>
        <w:t xml:space="preserve">г. </w:t>
      </w:r>
      <w:r w:rsidRPr="00BC03D7">
        <w:rPr>
          <w:b/>
          <w:szCs w:val="28"/>
        </w:rPr>
        <w:t>№ 204</w:t>
      </w:r>
      <w:r>
        <w:rPr>
          <w:b/>
          <w:szCs w:val="28"/>
        </w:rPr>
        <w:t>,</w:t>
      </w:r>
      <w:r w:rsidRPr="00BC03D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C03D7">
        <w:rPr>
          <w:b/>
          <w:szCs w:val="28"/>
        </w:rPr>
        <w:t>от 16.05.2017</w:t>
      </w:r>
      <w:r>
        <w:rPr>
          <w:b/>
          <w:szCs w:val="28"/>
        </w:rPr>
        <w:t xml:space="preserve"> г. </w:t>
      </w:r>
      <w:r w:rsidRPr="00BC03D7">
        <w:rPr>
          <w:b/>
          <w:szCs w:val="28"/>
        </w:rPr>
        <w:t>№ 234</w:t>
      </w:r>
      <w:r>
        <w:rPr>
          <w:b/>
          <w:szCs w:val="28"/>
        </w:rPr>
        <w:t>,</w:t>
      </w:r>
      <w:r w:rsidRPr="00BC03D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C03D7">
        <w:rPr>
          <w:b/>
          <w:szCs w:val="28"/>
        </w:rPr>
        <w:t>от 23.06.2017</w:t>
      </w:r>
      <w:r>
        <w:rPr>
          <w:b/>
          <w:szCs w:val="28"/>
        </w:rPr>
        <w:t xml:space="preserve"> г. </w:t>
      </w:r>
      <w:r w:rsidRPr="00BC03D7">
        <w:rPr>
          <w:b/>
          <w:szCs w:val="28"/>
        </w:rPr>
        <w:t>№ 241</w:t>
      </w:r>
      <w:r>
        <w:rPr>
          <w:b/>
          <w:szCs w:val="28"/>
        </w:rPr>
        <w:t>, от 25.07.2017 г. № 258)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r w:rsidR="00D532A4">
        <w:t>М</w:t>
      </w:r>
      <w:r w:rsidRPr="008415E7">
        <w:t xml:space="preserve">униципального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№ 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 </w:t>
      </w:r>
      <w:proofErr w:type="gramStart"/>
      <w:r w:rsidRPr="008415E7">
        <w:rPr>
          <w:sz w:val="24"/>
          <w:szCs w:val="24"/>
        </w:rPr>
        <w:t>г</w:t>
      </w:r>
      <w:proofErr w:type="gramEnd"/>
      <w:r w:rsidRPr="008415E7">
        <w:rPr>
          <w:sz w:val="24"/>
          <w:szCs w:val="24"/>
        </w:rPr>
        <w:t>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DD7897" w:rsidRPr="008F1980" w:rsidRDefault="00DD7897" w:rsidP="00305248">
      <w:pPr>
        <w:pStyle w:val="a5"/>
        <w:spacing w:before="0"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Pr="008F1980">
        <w:rPr>
          <w:sz w:val="26"/>
          <w:szCs w:val="26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8F1980" w:rsidRPr="008F1980">
        <w:rPr>
          <w:sz w:val="26"/>
          <w:szCs w:val="26"/>
        </w:rPr>
        <w:t>,</w:t>
      </w:r>
      <w:r w:rsidRPr="008F1980">
        <w:rPr>
          <w:sz w:val="26"/>
          <w:szCs w:val="26"/>
        </w:rPr>
        <w:t xml:space="preserve"> принятого решением муниципального комитета Горноключевского городского поселения  от 10.08.2011 года № 78,</w:t>
      </w:r>
      <w:r w:rsidR="007E0703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Устава Горноключевского городского поселения, утвержденного  решением муниципального комитета Горноключевского городского поселения № 325 от 30.06.2008г.,</w:t>
      </w:r>
      <w:r w:rsidR="007E0703" w:rsidRPr="008F1980">
        <w:rPr>
          <w:sz w:val="26"/>
          <w:szCs w:val="26"/>
        </w:rPr>
        <w:t xml:space="preserve"> </w:t>
      </w:r>
      <w:r w:rsidR="006D1C96">
        <w:rPr>
          <w:sz w:val="26"/>
          <w:szCs w:val="26"/>
        </w:rPr>
        <w:t>распоряжения главы администрации Горноключевского городского поселения 42-р от</w:t>
      </w:r>
      <w:proofErr w:type="gramEnd"/>
      <w:r w:rsidR="006D1C96">
        <w:rPr>
          <w:sz w:val="26"/>
          <w:szCs w:val="26"/>
        </w:rPr>
        <w:t xml:space="preserve"> 13.06.2017г. </w:t>
      </w:r>
      <w:r w:rsidR="006D1C96" w:rsidRPr="006D1C96">
        <w:rPr>
          <w:sz w:val="26"/>
          <w:szCs w:val="26"/>
        </w:rPr>
        <w:t>«О внесении в состав закрепленных за главным администратором доходов бюджета Горноключевского городского поселения Кировского муниципального района кода доходов бюджетной классификации»</w:t>
      </w:r>
      <w:r w:rsidR="00116C71">
        <w:rPr>
          <w:sz w:val="26"/>
          <w:szCs w:val="26"/>
        </w:rPr>
        <w:t>,</w:t>
      </w:r>
      <w:r w:rsidRPr="008F1980">
        <w:rPr>
          <w:sz w:val="26"/>
          <w:szCs w:val="26"/>
        </w:rPr>
        <w:t xml:space="preserve"> </w:t>
      </w:r>
      <w:r w:rsidR="00D532A4" w:rsidRPr="008F1980">
        <w:rPr>
          <w:sz w:val="26"/>
          <w:szCs w:val="26"/>
        </w:rPr>
        <w:t>М</w:t>
      </w:r>
      <w:r w:rsidRPr="008F1980">
        <w:rPr>
          <w:sz w:val="26"/>
          <w:szCs w:val="26"/>
        </w:rPr>
        <w:t>униципальный комитет Горноключевского городского поселения</w:t>
      </w:r>
    </w:p>
    <w:p w:rsidR="00F512F1" w:rsidRDefault="00F512F1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Default="00DD7897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РЕШИЛ:</w:t>
      </w:r>
    </w:p>
    <w:p w:rsidR="007C35B7" w:rsidRPr="008F1980" w:rsidRDefault="007C35B7" w:rsidP="00305248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Pr="008F1980" w:rsidRDefault="00AD7F2B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1.  Основные характеристики и иные показатели бюджета Горноключевского городского поселения на 2017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2017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F32CA6">
        <w:rPr>
          <w:sz w:val="26"/>
          <w:szCs w:val="26"/>
        </w:rPr>
        <w:t>38 440,9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7D40C2">
        <w:rPr>
          <w:sz w:val="26"/>
          <w:szCs w:val="26"/>
        </w:rPr>
        <w:t>24 464,40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F32CA6">
        <w:rPr>
          <w:sz w:val="26"/>
          <w:szCs w:val="26"/>
        </w:rPr>
        <w:t>40 608,1</w:t>
      </w:r>
      <w:r w:rsidR="00B30944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7D40C2">
        <w:rPr>
          <w:sz w:val="26"/>
          <w:szCs w:val="26"/>
        </w:rPr>
        <w:t>2 167,20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744772" w:rsidRPr="008F1980" w:rsidRDefault="007D40C2" w:rsidP="00F512F1">
      <w:pPr>
        <w:ind w:firstLine="42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г</w:t>
      </w:r>
      <w:r w:rsidR="00F512F1" w:rsidRPr="00F512F1">
        <w:rPr>
          <w:rFonts w:eastAsia="Times New Roman"/>
          <w:sz w:val="26"/>
          <w:szCs w:val="26"/>
        </w:rPr>
        <w:t xml:space="preserve">) источники внутреннего финансирования дефицита бюджета поселения – в сумме </w:t>
      </w:r>
      <w:r>
        <w:rPr>
          <w:rFonts w:eastAsia="Times New Roman"/>
          <w:sz w:val="26"/>
          <w:szCs w:val="26"/>
        </w:rPr>
        <w:t>2 167,20</w:t>
      </w:r>
      <w:r w:rsidR="00F512F1" w:rsidRPr="00F512F1">
        <w:rPr>
          <w:rFonts w:eastAsia="Times New Roman"/>
          <w:sz w:val="26"/>
          <w:szCs w:val="26"/>
        </w:rPr>
        <w:t xml:space="preserve"> </w:t>
      </w:r>
      <w:r w:rsidR="00F512F1">
        <w:rPr>
          <w:rFonts w:eastAsia="Times New Roman"/>
          <w:sz w:val="26"/>
          <w:szCs w:val="26"/>
        </w:rPr>
        <w:t>т.р.</w:t>
      </w:r>
      <w:r w:rsidR="00F512F1" w:rsidRPr="00F512F1">
        <w:rPr>
          <w:rFonts w:eastAsia="Times New Roman"/>
          <w:sz w:val="26"/>
          <w:szCs w:val="26"/>
        </w:rPr>
        <w:t xml:space="preserve">, согласно приложению </w:t>
      </w:r>
      <w:r w:rsidR="00F512F1">
        <w:rPr>
          <w:rFonts w:eastAsia="Times New Roman"/>
          <w:sz w:val="26"/>
          <w:szCs w:val="26"/>
        </w:rPr>
        <w:t>8</w:t>
      </w:r>
      <w:r w:rsidR="00F512F1" w:rsidRPr="00F512F1">
        <w:rPr>
          <w:rFonts w:eastAsia="Times New Roman"/>
          <w:sz w:val="26"/>
          <w:szCs w:val="26"/>
        </w:rPr>
        <w:t xml:space="preserve"> к настоящему решению.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2017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 xml:space="preserve">1) предельный объем  муниципального долга  Горноключевского городского поселения в сумме  - </w:t>
      </w:r>
      <w:r w:rsidR="008921D4">
        <w:rPr>
          <w:sz w:val="26"/>
          <w:szCs w:val="26"/>
        </w:rPr>
        <w:t>3 835</w:t>
      </w:r>
      <w:r w:rsidR="00F628B9" w:rsidRPr="008F1980">
        <w:rPr>
          <w:sz w:val="26"/>
          <w:szCs w:val="26"/>
        </w:rPr>
        <w:t>,00</w:t>
      </w:r>
      <w:r w:rsidRPr="008F1980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201</w:t>
      </w:r>
      <w:r w:rsidR="0045510B" w:rsidRPr="008F1980">
        <w:rPr>
          <w:sz w:val="26"/>
          <w:szCs w:val="26"/>
        </w:rPr>
        <w:t>8</w:t>
      </w:r>
      <w:r w:rsidR="00AD7F2B" w:rsidRPr="008F1980">
        <w:rPr>
          <w:sz w:val="26"/>
          <w:szCs w:val="26"/>
        </w:rPr>
        <w:t xml:space="preserve"> года в сумме </w:t>
      </w:r>
      <w:r w:rsidR="0010663D">
        <w:rPr>
          <w:sz w:val="26"/>
          <w:szCs w:val="26"/>
        </w:rPr>
        <w:t>1 583,3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>руб.; в том числе верхний предел долга по муниципальным гарантиям Горноключевского городского поселения  в сумме (нет) тыс. руб</w:t>
      </w:r>
      <w:proofErr w:type="gramStart"/>
      <w:r w:rsidR="00AD7F2B" w:rsidRPr="008F1980">
        <w:rPr>
          <w:sz w:val="26"/>
          <w:szCs w:val="26"/>
        </w:rPr>
        <w:t>..</w:t>
      </w:r>
      <w:proofErr w:type="gramEnd"/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10663D">
        <w:rPr>
          <w:sz w:val="26"/>
          <w:szCs w:val="26"/>
        </w:rPr>
        <w:t>260</w:t>
      </w:r>
      <w:r w:rsidR="00AD7F2B" w:rsidRPr="008F1980">
        <w:rPr>
          <w:sz w:val="26"/>
          <w:szCs w:val="26"/>
        </w:rPr>
        <w:t>,0  тыс</w:t>
      </w:r>
      <w:proofErr w:type="gramStart"/>
      <w:r w:rsidR="00AD7F2B" w:rsidRPr="008F1980">
        <w:rPr>
          <w:sz w:val="26"/>
          <w:szCs w:val="26"/>
        </w:rPr>
        <w:t>.р</w:t>
      </w:r>
      <w:proofErr w:type="gramEnd"/>
      <w:r w:rsidR="00AD7F2B" w:rsidRPr="008F1980">
        <w:rPr>
          <w:sz w:val="26"/>
          <w:szCs w:val="26"/>
        </w:rPr>
        <w:t>уб..</w:t>
      </w:r>
    </w:p>
    <w:p w:rsidR="00763FFF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201</w:t>
      </w:r>
      <w:r w:rsidRPr="008F1980">
        <w:rPr>
          <w:sz w:val="26"/>
          <w:szCs w:val="26"/>
        </w:rPr>
        <w:t>7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C87D1F">
        <w:rPr>
          <w:sz w:val="26"/>
          <w:szCs w:val="26"/>
        </w:rPr>
        <w:t>5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201</w:t>
      </w:r>
      <w:r w:rsidR="00F628B9" w:rsidRPr="008F1980">
        <w:rPr>
          <w:sz w:val="26"/>
          <w:szCs w:val="26"/>
        </w:rPr>
        <w:t>7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2017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763FF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2017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поселения, главные администраторы источников финансирования дефицита бюджета поселения</w:t>
      </w: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согласно приложения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89701B" w:rsidRPr="008F1980" w:rsidRDefault="0089701B" w:rsidP="0089701B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2017 г. формируются за счет: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</w:t>
      </w:r>
      <w:proofErr w:type="gramStart"/>
      <w:r w:rsidRPr="008F1980">
        <w:rPr>
          <w:sz w:val="26"/>
          <w:szCs w:val="26"/>
        </w:rPr>
        <w:t>а(</w:t>
      </w:r>
      <w:proofErr w:type="gramEnd"/>
      <w:r w:rsidRPr="008F1980">
        <w:rPr>
          <w:sz w:val="26"/>
          <w:szCs w:val="26"/>
        </w:rPr>
        <w:t>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89701B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 безвозмездных поступлений.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Установить, что в доходы  бюджета Горноключевского  городского поселения  зачисляются 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2017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 xml:space="preserve"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</w:t>
      </w:r>
      <w:r w:rsidRPr="008F1980">
        <w:rPr>
          <w:sz w:val="26"/>
          <w:szCs w:val="26"/>
        </w:rPr>
        <w:lastRenderedPageBreak/>
        <w:t>указанные в платежных документах, с последующим отражением в  бюджетной росписи на текущий финансовый год.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2017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A93FB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A93FB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согласно приложения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отсутствии потребности указанных средств;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BC7227" w:rsidRPr="008F1980" w:rsidRDefault="00DD7897" w:rsidP="00BC7227">
      <w:pPr>
        <w:ind w:left="57" w:firstLine="651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201</w:t>
      </w:r>
      <w:r w:rsidR="008479E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>в количестве 1 единицы и норматив расходов на обеспечение деятельности 2</w:t>
      </w:r>
      <w:r w:rsidR="00137825">
        <w:rPr>
          <w:sz w:val="26"/>
          <w:szCs w:val="26"/>
        </w:rPr>
        <w:t>44</w:t>
      </w:r>
      <w:r w:rsidR="00BC7227" w:rsidRPr="008F1980">
        <w:rPr>
          <w:sz w:val="26"/>
          <w:szCs w:val="26"/>
        </w:rPr>
        <w:t xml:space="preserve"> </w:t>
      </w:r>
      <w:r w:rsidR="00137825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>00,00  руб.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.</w:t>
      </w:r>
    </w:p>
    <w:p w:rsidR="00DD7897" w:rsidRPr="008F1980" w:rsidRDefault="00DD7897" w:rsidP="008135F9">
      <w:pPr>
        <w:rPr>
          <w:b/>
          <w:sz w:val="26"/>
          <w:szCs w:val="26"/>
        </w:rPr>
      </w:pPr>
    </w:p>
    <w:p w:rsidR="00DD7897" w:rsidRPr="008F1980" w:rsidRDefault="00BC7227" w:rsidP="008479E0">
      <w:pPr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8479E0" w:rsidRPr="008F1980">
        <w:rPr>
          <w:b/>
          <w:sz w:val="26"/>
          <w:szCs w:val="26"/>
        </w:rPr>
        <w:t>8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8F1980" w:rsidRDefault="00BC03D7" w:rsidP="00BC03D7">
      <w:pPr>
        <w:ind w:left="284" w:firstLine="424"/>
        <w:rPr>
          <w:sz w:val="26"/>
          <w:szCs w:val="26"/>
        </w:rPr>
      </w:pPr>
      <w:r w:rsidRPr="00BC03D7">
        <w:rPr>
          <w:sz w:val="26"/>
          <w:szCs w:val="26"/>
        </w:rPr>
        <w:t xml:space="preserve">Настоящее решение вступает в силу со дня его со дня официального опубликования (обнародования).    </w:t>
      </w: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8F1980">
      <w:pPr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Pr="008F1980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DD7897" w:rsidRPr="008F1980" w:rsidRDefault="00DD789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1B2FCA" w:rsidRPr="008F1980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116C71" w:rsidRDefault="00116C71" w:rsidP="00BC03D7">
      <w:pPr>
        <w:tabs>
          <w:tab w:val="left" w:pos="4111"/>
        </w:tabs>
        <w:rPr>
          <w:sz w:val="26"/>
          <w:szCs w:val="26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856"/>
        <w:gridCol w:w="2840"/>
        <w:gridCol w:w="5150"/>
      </w:tblGrid>
      <w:tr w:rsidR="00116C71" w:rsidRPr="00116C71" w:rsidTr="00116C71">
        <w:trPr>
          <w:trHeight w:val="15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16C71">
              <w:rPr>
                <w:rFonts w:eastAsia="Times New Roman"/>
                <w:sz w:val="20"/>
                <w:szCs w:val="20"/>
              </w:rPr>
              <w:t>Приложение № 1</w:t>
            </w:r>
            <w:r w:rsidRPr="00116C71">
              <w:rPr>
                <w:rFonts w:eastAsia="Times New Roman"/>
                <w:sz w:val="20"/>
                <w:szCs w:val="20"/>
              </w:rPr>
              <w:br/>
              <w:t>к решению Муниципального комитета</w:t>
            </w:r>
            <w:r w:rsidRPr="00116C71">
              <w:rPr>
                <w:rFonts w:eastAsia="Times New Roman"/>
                <w:sz w:val="20"/>
                <w:szCs w:val="20"/>
              </w:rPr>
              <w:br/>
              <w:t xml:space="preserve">Горноключевского городского поселения </w:t>
            </w:r>
            <w:r w:rsidRPr="00116C71">
              <w:rPr>
                <w:rFonts w:eastAsia="Times New Roman"/>
                <w:sz w:val="20"/>
                <w:szCs w:val="20"/>
              </w:rPr>
              <w:br/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    </w:t>
            </w:r>
            <w:r w:rsidRPr="00116C71">
              <w:rPr>
                <w:rFonts w:eastAsia="Times New Roman"/>
                <w:sz w:val="20"/>
                <w:szCs w:val="20"/>
              </w:rPr>
              <w:t xml:space="preserve"> от  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116C7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116C71">
              <w:rPr>
                <w:rFonts w:eastAsia="Times New Roman"/>
                <w:sz w:val="20"/>
                <w:szCs w:val="20"/>
              </w:rPr>
              <w:t>.2017г.</w:t>
            </w:r>
          </w:p>
        </w:tc>
      </w:tr>
      <w:tr w:rsidR="00116C71" w:rsidRPr="00116C71" w:rsidTr="00116C71">
        <w:trPr>
          <w:trHeight w:val="94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116C71" w:rsidRPr="00116C71" w:rsidTr="00116C71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8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116C7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116C71" w:rsidRPr="00116C71" w:rsidTr="00116C71">
        <w:trPr>
          <w:trHeight w:val="57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116C7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116C71" w:rsidRPr="00116C71" w:rsidTr="00116C71">
        <w:trPr>
          <w:trHeight w:val="15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16C71" w:rsidRPr="00116C71" w:rsidTr="00116C71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16C71" w:rsidRPr="00116C71" w:rsidTr="00116C71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116C71" w:rsidRPr="00116C71" w:rsidTr="00116C71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116C71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116C71" w:rsidRPr="00116C71" w:rsidTr="00116C71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116C71" w:rsidRPr="00116C71" w:rsidTr="00116C71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16C71" w:rsidRPr="00116C71" w:rsidTr="00116C71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116C71" w:rsidRPr="00116C71" w:rsidTr="00116C71">
        <w:trPr>
          <w:trHeight w:val="192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16C71" w:rsidRPr="00116C71" w:rsidTr="00116C71">
        <w:trPr>
          <w:trHeight w:val="10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116C71" w:rsidRPr="00116C71" w:rsidTr="00116C71">
        <w:trPr>
          <w:trHeight w:val="12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16C71" w:rsidRPr="00116C71" w:rsidTr="00116C71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116C71" w:rsidRPr="00116C71" w:rsidTr="00116C71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116C71" w:rsidRPr="00116C71" w:rsidTr="00116C71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202 15001 13 0000 151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116C71" w:rsidRPr="00116C71" w:rsidTr="00116C71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202 15002 13 0000 151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116C71" w:rsidRPr="00116C71" w:rsidTr="00116C71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202 20077 13 0000 151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116C71">
              <w:rPr>
                <w:rFonts w:eastAsia="Times New Roman"/>
                <w:sz w:val="22"/>
                <w:szCs w:val="22"/>
              </w:rPr>
              <w:t>софинансирование</w:t>
            </w:r>
            <w:proofErr w:type="spellEnd"/>
            <w:r w:rsidRPr="00116C71">
              <w:rPr>
                <w:rFonts w:eastAsia="Times New Roman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116C71" w:rsidRPr="00116C71" w:rsidTr="00116C71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202 25555 13 0000 151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116C71" w:rsidRPr="00116C71" w:rsidTr="00116C71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116C71" w:rsidRPr="00116C71" w:rsidTr="00116C71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202 35118 13 0000 151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16C71" w:rsidRPr="00116C71" w:rsidTr="00116C71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202 45464 13 0000 151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городских поселений на проведение мероприятий по восстановлению автомобильных дорог и мостов, поврежденных в результате паводка, произошедшего в 2016 году на территориях Приморского края и Магаданской области</w:t>
            </w:r>
          </w:p>
        </w:tc>
      </w:tr>
      <w:tr w:rsidR="00116C71" w:rsidRPr="00116C71" w:rsidTr="00116C71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202 49999 13 0000 151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16C71" w:rsidRPr="00116C71" w:rsidTr="00116C71">
        <w:trPr>
          <w:trHeight w:val="21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208 05000 13 0000 180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16C71" w:rsidRPr="00116C71" w:rsidTr="00116C71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219 60010 13 0000 151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16C71" w:rsidRPr="00116C71" w:rsidTr="00116C71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8479E0" w:rsidRPr="008F1980" w:rsidRDefault="008479E0" w:rsidP="00BC03D7">
      <w:pPr>
        <w:tabs>
          <w:tab w:val="left" w:pos="4111"/>
        </w:tabs>
        <w:rPr>
          <w:sz w:val="26"/>
          <w:szCs w:val="26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596"/>
        <w:gridCol w:w="2540"/>
        <w:gridCol w:w="5584"/>
      </w:tblGrid>
      <w:tr w:rsidR="00116C71" w:rsidRPr="00116C71" w:rsidTr="00116C71">
        <w:trPr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16C71">
              <w:rPr>
                <w:rFonts w:eastAsia="Times New Roman"/>
                <w:sz w:val="20"/>
                <w:szCs w:val="20"/>
              </w:rPr>
              <w:t xml:space="preserve">Приложение № 2 к решению Муниципального комитета Горноключевского городского поселения </w:t>
            </w:r>
          </w:p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0"/>
                <w:szCs w:val="20"/>
              </w:rPr>
              <w:t>№      от    .09.2017г.</w:t>
            </w:r>
            <w:r w:rsidRPr="00116C7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116C71" w:rsidRPr="00116C71" w:rsidTr="00116C71">
        <w:trPr>
          <w:trHeight w:val="111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16C71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116C71" w:rsidRPr="00116C71" w:rsidTr="00116C71">
        <w:trPr>
          <w:trHeight w:val="102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6C71">
              <w:rPr>
                <w:rFonts w:eastAsia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Код дохода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Главные администраторы</w:t>
            </w:r>
          </w:p>
        </w:tc>
      </w:tr>
      <w:tr w:rsidR="00116C71" w:rsidRPr="00116C71" w:rsidTr="00116C71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116C71">
              <w:rPr>
                <w:rFonts w:eastAsia="Times New Roman"/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116C71">
              <w:rPr>
                <w:rFonts w:eastAsia="Times New Roman"/>
                <w:b/>
                <w:bCs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116C71" w:rsidRPr="00116C71" w:rsidTr="00116C71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103 02230 01 0000 110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Доходы от уплаты акцизов на дизельное топливо</w:t>
            </w:r>
            <w:proofErr w:type="gramStart"/>
            <w:r w:rsidRPr="00116C71">
              <w:rPr>
                <w:rFonts w:eastAsia="Times New Roman"/>
                <w:sz w:val="23"/>
                <w:szCs w:val="23"/>
              </w:rPr>
              <w:t xml:space="preserve"> ,</w:t>
            </w:r>
            <w:proofErr w:type="gramEnd"/>
            <w:r w:rsidRPr="00116C71">
              <w:rPr>
                <w:rFonts w:eastAsia="Times New Roman"/>
                <w:sz w:val="23"/>
                <w:szCs w:val="23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16C71" w:rsidRPr="00116C71" w:rsidTr="00116C71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103 02240 01 0000 110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16C71" w:rsidRPr="00116C71" w:rsidTr="00116C71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103 02250 01 0000 110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16C71" w:rsidRPr="00116C71" w:rsidTr="00116C71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103 02260 01 0000 110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16C71" w:rsidRPr="00116C71" w:rsidTr="00116C71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116C71">
              <w:rPr>
                <w:rFonts w:eastAsia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116C71">
              <w:rPr>
                <w:rFonts w:eastAsia="Times New Roman"/>
                <w:b/>
                <w:bCs/>
                <w:sz w:val="23"/>
                <w:szCs w:val="23"/>
              </w:rPr>
              <w:t>Управление ФНС России по Приморскому краю</w:t>
            </w:r>
          </w:p>
        </w:tc>
      </w:tr>
      <w:tr w:rsidR="00116C71" w:rsidRPr="00116C71" w:rsidTr="00116C71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101 02000 01 0000 110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 xml:space="preserve">Налог на доходы физических лиц         </w:t>
            </w:r>
          </w:p>
        </w:tc>
      </w:tr>
      <w:tr w:rsidR="00116C71" w:rsidRPr="00116C71" w:rsidTr="00116C71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105 03010 01 0000 110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 xml:space="preserve">Единый сельскохозяйственный налог      </w:t>
            </w:r>
          </w:p>
        </w:tc>
      </w:tr>
      <w:tr w:rsidR="00116C71" w:rsidRPr="00116C71" w:rsidTr="00116C71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106 01030 13 0000 110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 xml:space="preserve">Налог на имущество физических лиц      </w:t>
            </w:r>
          </w:p>
        </w:tc>
      </w:tr>
      <w:tr w:rsidR="00116C71" w:rsidRPr="00116C71" w:rsidTr="00116C71">
        <w:trPr>
          <w:trHeight w:val="15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106 06033 13 0000 110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116C71" w:rsidRPr="00116C71" w:rsidTr="00116C71">
        <w:trPr>
          <w:trHeight w:val="189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lastRenderedPageBreak/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106 06043 13 0000 110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 xml:space="preserve">Земельный  налог, взимаемый по </w:t>
            </w:r>
            <w:proofErr w:type="spellStart"/>
            <w:r w:rsidRPr="00116C71">
              <w:rPr>
                <w:rFonts w:eastAsia="Times New Roman"/>
              </w:rPr>
              <w:t>ставкам</w:t>
            </w:r>
            <w:proofErr w:type="gramStart"/>
            <w:r w:rsidRPr="00116C71">
              <w:rPr>
                <w:rFonts w:eastAsia="Times New Roman"/>
              </w:rPr>
              <w:t>,у</w:t>
            </w:r>
            <w:proofErr w:type="gramEnd"/>
            <w:r w:rsidRPr="00116C71">
              <w:rPr>
                <w:rFonts w:eastAsia="Times New Roman"/>
              </w:rPr>
              <w:t>становленным</w:t>
            </w:r>
            <w:proofErr w:type="spellEnd"/>
            <w:r w:rsidRPr="00116C71">
              <w:rPr>
                <w:rFonts w:eastAsia="Times New Roman"/>
              </w:rPr>
              <w:t xml:space="preserve">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116C71" w:rsidRPr="00116C71" w:rsidTr="00116C71">
        <w:trPr>
          <w:trHeight w:val="94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116 51040 02 0000 140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116C71" w:rsidRDefault="00116C71" w:rsidP="00BC03D7">
      <w:pPr>
        <w:tabs>
          <w:tab w:val="left" w:pos="4111"/>
        </w:tabs>
        <w:rPr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77"/>
        <w:gridCol w:w="2920"/>
        <w:gridCol w:w="5599"/>
      </w:tblGrid>
      <w:tr w:rsidR="00116C71" w:rsidRPr="00116C71" w:rsidTr="00116C71">
        <w:trPr>
          <w:trHeight w:val="15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16C71">
              <w:rPr>
                <w:rFonts w:eastAsia="Times New Roman"/>
                <w:sz w:val="20"/>
                <w:szCs w:val="20"/>
              </w:rPr>
              <w:t>Приложение № 3</w:t>
            </w:r>
            <w:r w:rsidRPr="00116C71">
              <w:rPr>
                <w:rFonts w:eastAsia="Times New Roman"/>
                <w:sz w:val="20"/>
                <w:szCs w:val="20"/>
              </w:rPr>
              <w:br/>
              <w:t>к решению Муниципального комитета</w:t>
            </w:r>
            <w:r w:rsidRPr="00116C71">
              <w:rPr>
                <w:rFonts w:eastAsia="Times New Roman"/>
                <w:sz w:val="20"/>
                <w:szCs w:val="20"/>
              </w:rPr>
              <w:br/>
              <w:t xml:space="preserve">Горноключевского городского поселения </w:t>
            </w:r>
            <w:r w:rsidRPr="00116C71">
              <w:rPr>
                <w:rFonts w:eastAsia="Times New Roman"/>
                <w:sz w:val="20"/>
                <w:szCs w:val="20"/>
              </w:rPr>
              <w:br/>
              <w:t xml:space="preserve">№    от    .09.2017 г. </w:t>
            </w:r>
          </w:p>
        </w:tc>
      </w:tr>
      <w:tr w:rsidR="00116C71" w:rsidRPr="00116C71" w:rsidTr="00116C71">
        <w:trPr>
          <w:trHeight w:val="37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16C71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116C71" w:rsidRPr="00116C71" w:rsidTr="00116C71">
        <w:trPr>
          <w:trHeight w:val="11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16C71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116C71" w:rsidRPr="00116C71" w:rsidTr="00116C71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6C71" w:rsidRPr="00116C71" w:rsidTr="00116C71">
        <w:trPr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116C71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116C71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</w:tr>
      <w:tr w:rsidR="00116C71" w:rsidRPr="00116C71" w:rsidTr="00116C71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116C71" w:rsidRPr="00116C71" w:rsidTr="00116C71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01 02 00 00 13 0000 710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116C71" w:rsidRPr="00116C71" w:rsidTr="00116C71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01 02 00 00 13 0000 810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116C71" w:rsidRPr="00116C71" w:rsidTr="00116C71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01 05 02 01 13 0000 510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Увеличение прочих остатков денежных средств  бюджета поселения</w:t>
            </w:r>
          </w:p>
        </w:tc>
      </w:tr>
      <w:tr w:rsidR="00116C71" w:rsidRPr="00116C71" w:rsidTr="00116C71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01 05 0201 13 0000 610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Уменьшение прочих остатков денежных средств  бюджета поселения</w:t>
            </w:r>
          </w:p>
        </w:tc>
      </w:tr>
      <w:tr w:rsidR="00116C71" w:rsidRPr="00116C71" w:rsidTr="00116C71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01 06 0600 13 0000 710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116C71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116C71" w:rsidRPr="00116C71" w:rsidTr="00116C71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01 06 0600 13 0000 810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116C71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116C71" w:rsidRPr="00116C71" w:rsidTr="00116C71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116C71" w:rsidRDefault="00116C71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116C71" w:rsidRPr="008F1980" w:rsidRDefault="00116C71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116C71" w:rsidRDefault="00116C71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BC03D7" w:rsidRPr="008F1980" w:rsidRDefault="00BC03D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18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0"/>
        <w:gridCol w:w="140"/>
        <w:gridCol w:w="206"/>
        <w:gridCol w:w="1834"/>
        <w:gridCol w:w="760"/>
        <w:gridCol w:w="20"/>
        <w:gridCol w:w="834"/>
        <w:gridCol w:w="486"/>
        <w:gridCol w:w="660"/>
        <w:gridCol w:w="272"/>
        <w:gridCol w:w="268"/>
        <w:gridCol w:w="157"/>
        <w:gridCol w:w="283"/>
        <w:gridCol w:w="1134"/>
        <w:gridCol w:w="426"/>
        <w:gridCol w:w="52"/>
        <w:gridCol w:w="960"/>
        <w:gridCol w:w="796"/>
      </w:tblGrid>
      <w:tr w:rsidR="00116C71" w:rsidRPr="00116C71" w:rsidTr="00116C7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6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16C71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Приложение № 4 </w:t>
            </w:r>
          </w:p>
          <w:p w:rsidR="00116C71" w:rsidRPr="00116C71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16C71">
              <w:rPr>
                <w:rFonts w:eastAsia="Times New Roman"/>
                <w:sz w:val="20"/>
                <w:szCs w:val="20"/>
              </w:rPr>
              <w:t>к решению  Муниципального комитета</w:t>
            </w:r>
          </w:p>
          <w:p w:rsidR="00116C71" w:rsidRPr="00116C71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16C71">
              <w:rPr>
                <w:rFonts w:eastAsia="Times New Roman"/>
                <w:sz w:val="20"/>
                <w:szCs w:val="20"/>
              </w:rPr>
              <w:t xml:space="preserve"> Горноключевского городского поселения </w:t>
            </w:r>
          </w:p>
          <w:p w:rsidR="00116C71" w:rsidRPr="00116C71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16C71">
              <w:rPr>
                <w:rFonts w:eastAsia="Times New Roman"/>
                <w:sz w:val="20"/>
                <w:szCs w:val="20"/>
              </w:rPr>
              <w:t xml:space="preserve">№   от    .09.2017 г.  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16C71" w:rsidRPr="00116C71" w:rsidTr="00116C71">
        <w:trPr>
          <w:trHeight w:val="315"/>
        </w:trPr>
        <w:tc>
          <w:tcPr>
            <w:tcW w:w="9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Объемы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600"/>
        </w:trPr>
        <w:tc>
          <w:tcPr>
            <w:tcW w:w="9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поступлений доходов в бюджет Горноключевского городского поселения  Кировского муниципального района на 2017 год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863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тыс</w:t>
            </w:r>
            <w:proofErr w:type="gramStart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уб</w:t>
            </w:r>
            <w:proofErr w:type="spellEnd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. 2017г.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38 440,90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18 689,40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555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10302000010000110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9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400,00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89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>
              <w:rPr>
                <w:rFonts w:eastAsia="Times New Roman"/>
              </w:rPr>
              <w:t xml:space="preserve"> </w:t>
            </w:r>
            <w:r w:rsidRPr="00116C71">
              <w:rPr>
                <w:rFonts w:eastAsia="Times New Roman"/>
              </w:rPr>
              <w:t>налогообложения,   расположенным    в    границах</w:t>
            </w:r>
            <w:r>
              <w:rPr>
                <w:rFonts w:eastAsia="Times New Roman"/>
              </w:rPr>
              <w:t xml:space="preserve"> </w:t>
            </w:r>
            <w:r w:rsidRPr="00116C71">
              <w:rPr>
                <w:rFonts w:eastAsia="Times New Roman"/>
              </w:rPr>
              <w:t>поселений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8 667,40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89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>
              <w:rPr>
                <w:rFonts w:eastAsia="Times New Roman"/>
              </w:rPr>
              <w:t xml:space="preserve"> </w:t>
            </w:r>
            <w:r w:rsidRPr="00116C71">
              <w:rPr>
                <w:rFonts w:eastAsia="Times New Roman"/>
              </w:rPr>
              <w:t>налогообложения,   расположенным    в    границах</w:t>
            </w:r>
            <w:r>
              <w:rPr>
                <w:rFonts w:eastAsia="Times New Roman"/>
              </w:rPr>
              <w:t xml:space="preserve"> </w:t>
            </w:r>
            <w:r w:rsidRPr="00116C71">
              <w:rPr>
                <w:rFonts w:eastAsia="Times New Roman"/>
              </w:rPr>
              <w:t>поселений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8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5 775,00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9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5 225,30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5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11105010000000120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4 125,30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5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11105035130000120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600,00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8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500,00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2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300,00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245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174,70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252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2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11651040020000140</w:t>
            </w:r>
          </w:p>
        </w:tc>
        <w:tc>
          <w:tcPr>
            <w:tcW w:w="5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15,00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6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60,00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13 976,50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6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20201001130000151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2 531,30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93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20203015130000151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244,60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755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20245464130000151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городских поселений на проведение мероприятий по восстановлению автомобильных дорог и мостов, поврежденных в результате паводка, произошедшего в 2016 году на территориях Приморского края и Магаданской области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5 569,40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2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20225555130000151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5 631,20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4"/>
          <w:wAfter w:w="2234" w:type="dxa"/>
          <w:trHeight w:val="1515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4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BC03D7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C03D7">
              <w:rPr>
                <w:rFonts w:eastAsia="Times New Roman"/>
                <w:sz w:val="20"/>
                <w:szCs w:val="20"/>
              </w:rPr>
              <w:t>Приложение № 5</w:t>
            </w:r>
            <w:r w:rsidRPr="00BC03D7">
              <w:rPr>
                <w:rFonts w:eastAsia="Times New Roman"/>
                <w:sz w:val="20"/>
                <w:szCs w:val="20"/>
              </w:rPr>
              <w:br/>
              <w:t>к решению Муниципального комитета</w:t>
            </w:r>
            <w:r w:rsidRPr="00BC03D7">
              <w:rPr>
                <w:rFonts w:eastAsia="Times New Roman"/>
                <w:sz w:val="20"/>
                <w:szCs w:val="20"/>
              </w:rPr>
              <w:br/>
              <w:t xml:space="preserve">Горноключевского городского поселения </w:t>
            </w:r>
            <w:r w:rsidRPr="00BC03D7">
              <w:rPr>
                <w:rFonts w:eastAsia="Times New Roman"/>
                <w:sz w:val="20"/>
                <w:szCs w:val="20"/>
              </w:rPr>
              <w:br/>
              <w:t xml:space="preserve">№    от   .09.2017 г.  </w:t>
            </w:r>
          </w:p>
        </w:tc>
      </w:tr>
      <w:tr w:rsidR="00116C71" w:rsidRPr="00116C71" w:rsidTr="00116C71">
        <w:trPr>
          <w:gridAfter w:val="4"/>
          <w:wAfter w:w="2234" w:type="dxa"/>
          <w:trHeight w:val="1410"/>
        </w:trPr>
        <w:tc>
          <w:tcPr>
            <w:tcW w:w="965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Распределение</w:t>
            </w: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2017 год, </w:t>
            </w: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</w:tr>
      <w:tr w:rsidR="00116C71" w:rsidRPr="00116C71" w:rsidTr="00116C71">
        <w:trPr>
          <w:gridAfter w:val="4"/>
          <w:wAfter w:w="2234" w:type="dxa"/>
          <w:trHeight w:val="863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2017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12 576,70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1 580,00</w:t>
            </w:r>
          </w:p>
        </w:tc>
      </w:tr>
      <w:tr w:rsidR="00116C71" w:rsidRPr="00116C71" w:rsidTr="00116C71">
        <w:trPr>
          <w:gridAfter w:val="4"/>
          <w:wAfter w:w="2234" w:type="dxa"/>
          <w:trHeight w:val="34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</w:tr>
      <w:tr w:rsidR="00116C71" w:rsidRPr="00116C71" w:rsidTr="00116C71">
        <w:trPr>
          <w:gridAfter w:val="4"/>
          <w:wAfter w:w="2234" w:type="dxa"/>
          <w:trHeight w:val="1155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1 001,70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581,80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501,80</w:t>
            </w:r>
          </w:p>
        </w:tc>
      </w:tr>
      <w:tr w:rsidR="00116C71" w:rsidRPr="00116C71" w:rsidTr="00116C71">
        <w:trPr>
          <w:gridAfter w:val="4"/>
          <w:wAfter w:w="2234" w:type="dxa"/>
          <w:trHeight w:val="52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501,80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55,00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55,00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</w:tr>
      <w:tr w:rsidR="00116C71" w:rsidRPr="00116C71" w:rsidTr="00116C71">
        <w:trPr>
          <w:gridAfter w:val="4"/>
          <w:wAfter w:w="2234" w:type="dxa"/>
          <w:trHeight w:val="57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</w:tr>
      <w:tr w:rsidR="00116C71" w:rsidRPr="00116C71" w:rsidTr="00116C71">
        <w:trPr>
          <w:gridAfter w:val="4"/>
          <w:wAfter w:w="2234" w:type="dxa"/>
          <w:trHeight w:val="12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8 470,00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6 800,00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6 800,00</w:t>
            </w:r>
          </w:p>
        </w:tc>
      </w:tr>
      <w:tr w:rsidR="00116C71" w:rsidRPr="00116C71" w:rsidTr="00116C71">
        <w:trPr>
          <w:gridAfter w:val="4"/>
          <w:wAfter w:w="2234" w:type="dxa"/>
          <w:trHeight w:val="57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170,00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170,00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1 525,00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1 275,00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1 275,00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116C71" w:rsidRPr="00116C71" w:rsidTr="00116C71">
        <w:trPr>
          <w:gridAfter w:val="4"/>
          <w:wAfter w:w="2234" w:type="dxa"/>
          <w:trHeight w:val="33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244,60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340,10</w:t>
            </w:r>
          </w:p>
        </w:tc>
      </w:tr>
      <w:tr w:rsidR="00116C71" w:rsidRPr="00116C71" w:rsidTr="00116C71">
        <w:trPr>
          <w:gridAfter w:val="4"/>
          <w:wAfter w:w="2234" w:type="dxa"/>
          <w:trHeight w:val="82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301,00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301,00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301,00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7950122960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39,10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116C71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2017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39,10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39,10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10 492,41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1 100,00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1 100,00</w:t>
            </w:r>
          </w:p>
        </w:tc>
      </w:tr>
      <w:tr w:rsidR="00116C71" w:rsidRPr="00116C71" w:rsidTr="00116C71">
        <w:trPr>
          <w:gridAfter w:val="4"/>
          <w:wAfter w:w="2234" w:type="dxa"/>
          <w:trHeight w:val="15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1 100,00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</w:tr>
      <w:tr w:rsidR="00116C71" w:rsidRPr="00116C71" w:rsidTr="00116C71">
        <w:trPr>
          <w:gridAfter w:val="4"/>
          <w:wAfter w:w="2234" w:type="dxa"/>
          <w:trHeight w:val="57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</w:tr>
      <w:tr w:rsidR="00116C71" w:rsidRPr="00116C71" w:rsidTr="00116C71">
        <w:trPr>
          <w:gridAfter w:val="4"/>
          <w:wAfter w:w="2234" w:type="dxa"/>
          <w:trHeight w:val="1500"/>
        </w:trPr>
        <w:tc>
          <w:tcPr>
            <w:tcW w:w="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Восстановление автомобильных дорог и мостов при ликвидации последствий паводка, прошедшего в 2016 году, за счет межбюджетных трансфертов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5 569,41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5 569,41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5 569,41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12 441,32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1 300,00</w:t>
            </w:r>
          </w:p>
        </w:tc>
      </w:tr>
      <w:tr w:rsidR="00116C71" w:rsidRPr="00116C71" w:rsidTr="00116C71">
        <w:trPr>
          <w:gridAfter w:val="4"/>
          <w:wAfter w:w="2234" w:type="dxa"/>
          <w:trHeight w:val="58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1 300,00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1 300,00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11 141,32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2 821,30</w:t>
            </w:r>
          </w:p>
        </w:tc>
      </w:tr>
      <w:tr w:rsidR="00116C71" w:rsidRPr="00116C71" w:rsidTr="00116C71">
        <w:trPr>
          <w:gridAfter w:val="4"/>
          <w:wAfter w:w="2234" w:type="dxa"/>
          <w:trHeight w:val="54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2 821,30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2 821,30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16C71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116C71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</w:tr>
      <w:tr w:rsidR="00116C71" w:rsidRPr="00116C71" w:rsidTr="00116C71">
        <w:trPr>
          <w:gridAfter w:val="4"/>
          <w:wAfter w:w="2234" w:type="dxa"/>
          <w:trHeight w:val="54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151,38</w:t>
            </w:r>
          </w:p>
        </w:tc>
      </w:tr>
      <w:tr w:rsidR="00116C71" w:rsidRPr="00116C71" w:rsidTr="00116C71">
        <w:trPr>
          <w:gridAfter w:val="4"/>
          <w:wAfter w:w="2234" w:type="dxa"/>
          <w:trHeight w:val="58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151,38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151,38</w:t>
            </w:r>
          </w:p>
        </w:tc>
      </w:tr>
      <w:tr w:rsidR="00116C71" w:rsidRPr="00116C71" w:rsidTr="00116C71">
        <w:trPr>
          <w:gridAfter w:val="4"/>
          <w:wAfter w:w="2234" w:type="dxa"/>
          <w:trHeight w:val="88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</w:tr>
      <w:tr w:rsidR="00116C71" w:rsidRPr="00116C71" w:rsidTr="00116C71">
        <w:trPr>
          <w:gridAfter w:val="4"/>
          <w:wAfter w:w="2234" w:type="dxa"/>
          <w:trHeight w:val="66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</w:tr>
      <w:tr w:rsidR="00116C71" w:rsidRPr="00116C71" w:rsidTr="00116C71">
        <w:trPr>
          <w:gridAfter w:val="4"/>
          <w:wAfter w:w="2234" w:type="dxa"/>
          <w:trHeight w:val="8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287,44</w:t>
            </w:r>
          </w:p>
        </w:tc>
      </w:tr>
      <w:tr w:rsidR="00116C71" w:rsidRPr="00116C71" w:rsidTr="00116C71">
        <w:trPr>
          <w:gridAfter w:val="4"/>
          <w:wAfter w:w="2234" w:type="dxa"/>
          <w:trHeight w:val="54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287,44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287,44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2 763,30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909,80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779,80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779,80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779,80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130,00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130,00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130,00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1 853,50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1 203,50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1 203,50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1 203,50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650,00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650,00</w:t>
            </w:r>
          </w:p>
        </w:tc>
      </w:tr>
      <w:tr w:rsidR="00116C71" w:rsidRPr="00116C71" w:rsidTr="00116C71">
        <w:trPr>
          <w:gridAfter w:val="4"/>
          <w:wAfter w:w="2234" w:type="dxa"/>
          <w:trHeight w:val="63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650,00</w:t>
            </w:r>
          </w:p>
        </w:tc>
      </w:tr>
      <w:tr w:rsidR="00116C71" w:rsidRPr="00116C71" w:rsidTr="00116C71">
        <w:trPr>
          <w:gridAfter w:val="4"/>
          <w:wAfter w:w="2234" w:type="dxa"/>
          <w:trHeight w:val="12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65,00</w:t>
            </w:r>
          </w:p>
        </w:tc>
      </w:tr>
      <w:tr w:rsidR="00116C71" w:rsidRPr="00116C71" w:rsidTr="00116C71">
        <w:trPr>
          <w:gridAfter w:val="4"/>
          <w:wAfter w:w="2234" w:type="dxa"/>
          <w:trHeight w:val="31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65,00</w:t>
            </w:r>
          </w:p>
        </w:tc>
      </w:tr>
      <w:tr w:rsidR="00116C71" w:rsidRPr="00116C71" w:rsidTr="00116C71">
        <w:trPr>
          <w:gridAfter w:val="4"/>
          <w:wAfter w:w="2234" w:type="dxa"/>
          <w:trHeight w:val="126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7950122940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184,67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184,67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40 608,10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4"/>
          <w:wAfter w:w="2234" w:type="dxa"/>
          <w:trHeight w:val="1515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Приложение № 6</w:t>
            </w:r>
            <w:r w:rsidRPr="00116C71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116C71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116C71">
              <w:rPr>
                <w:rFonts w:eastAsia="Times New Roman"/>
                <w:sz w:val="22"/>
                <w:szCs w:val="22"/>
              </w:rPr>
              <w:br/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    от       .09.2017 г.</w:t>
            </w:r>
            <w:r w:rsidRPr="00116C7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116C71" w:rsidRPr="00116C71" w:rsidTr="00116C71">
        <w:trPr>
          <w:gridAfter w:val="4"/>
          <w:wAfter w:w="2234" w:type="dxa"/>
          <w:trHeight w:val="1410"/>
        </w:trPr>
        <w:tc>
          <w:tcPr>
            <w:tcW w:w="965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Распределение</w:t>
            </w: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</w:t>
            </w: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на 2017 по разделам,  подразделам, целевым статьям (муниципальным программам поселения и непрограммным направлениям деятельности), группам </w:t>
            </w:r>
            <w:proofErr w:type="gramStart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и подгруппам) видов расходов классификации расходов бюджетов</w:t>
            </w:r>
          </w:p>
        </w:tc>
      </w:tr>
      <w:tr w:rsidR="00116C71" w:rsidRPr="00116C71" w:rsidTr="00116C71">
        <w:trPr>
          <w:gridAfter w:val="4"/>
          <w:wAfter w:w="2234" w:type="dxa"/>
          <w:trHeight w:val="863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Админ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2017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12 576,70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Функционирование высшего должностного лица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1 580,00</w:t>
            </w:r>
          </w:p>
        </w:tc>
      </w:tr>
      <w:tr w:rsidR="00116C71" w:rsidRPr="00116C71" w:rsidTr="00116C71">
        <w:trPr>
          <w:gridAfter w:val="4"/>
          <w:wAfter w:w="2234" w:type="dxa"/>
          <w:trHeight w:val="34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</w:tr>
      <w:tr w:rsidR="00116C71" w:rsidRPr="00116C71" w:rsidTr="00116C71">
        <w:trPr>
          <w:gridAfter w:val="4"/>
          <w:wAfter w:w="2234" w:type="dxa"/>
          <w:trHeight w:val="1155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1 001,70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581,80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501,80</w:t>
            </w:r>
          </w:p>
        </w:tc>
      </w:tr>
      <w:tr w:rsidR="00116C71" w:rsidRPr="00116C71" w:rsidTr="00116C71">
        <w:trPr>
          <w:gridAfter w:val="4"/>
          <w:wAfter w:w="2234" w:type="dxa"/>
          <w:trHeight w:val="52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501,80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55,00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55,00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</w:tr>
      <w:tr w:rsidR="00116C71" w:rsidRPr="00116C71" w:rsidTr="00116C71">
        <w:trPr>
          <w:gridAfter w:val="4"/>
          <w:wAfter w:w="2234" w:type="dxa"/>
          <w:trHeight w:val="57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</w:tr>
      <w:tr w:rsidR="00116C71" w:rsidRPr="00116C71" w:rsidTr="00116C71">
        <w:trPr>
          <w:gridAfter w:val="4"/>
          <w:wAfter w:w="2234" w:type="dxa"/>
          <w:trHeight w:val="12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8 470,00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6 800,00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6 800,00</w:t>
            </w:r>
          </w:p>
        </w:tc>
      </w:tr>
      <w:tr w:rsidR="00116C71" w:rsidRPr="00116C71" w:rsidTr="00116C71">
        <w:trPr>
          <w:gridAfter w:val="4"/>
          <w:wAfter w:w="2234" w:type="dxa"/>
          <w:trHeight w:val="57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170,00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170,00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1 525,00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1 275,00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1 275,00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116C71" w:rsidRPr="00116C71" w:rsidTr="00116C71">
        <w:trPr>
          <w:gridAfter w:val="4"/>
          <w:wAfter w:w="2234" w:type="dxa"/>
          <w:trHeight w:val="33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244,60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340,10</w:t>
            </w:r>
          </w:p>
        </w:tc>
      </w:tr>
      <w:tr w:rsidR="00116C71" w:rsidRPr="00116C71" w:rsidTr="00116C71">
        <w:trPr>
          <w:gridAfter w:val="4"/>
          <w:wAfter w:w="2234" w:type="dxa"/>
          <w:trHeight w:val="82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301,00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301,00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301,00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7950122960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39,10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116C71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2017 год»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39,10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39,10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10 492,41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1 100,00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1 100,00</w:t>
            </w:r>
          </w:p>
        </w:tc>
      </w:tr>
      <w:tr w:rsidR="00116C71" w:rsidRPr="00116C71" w:rsidTr="00116C71">
        <w:trPr>
          <w:gridAfter w:val="4"/>
          <w:wAfter w:w="2234" w:type="dxa"/>
          <w:trHeight w:val="15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1 100,00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</w:tr>
      <w:tr w:rsidR="00116C71" w:rsidRPr="00116C71" w:rsidTr="00116C71">
        <w:trPr>
          <w:gridAfter w:val="4"/>
          <w:wAfter w:w="2234" w:type="dxa"/>
          <w:trHeight w:val="57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</w:tr>
      <w:tr w:rsidR="00116C71" w:rsidRPr="00116C71" w:rsidTr="00116C71">
        <w:trPr>
          <w:gridAfter w:val="4"/>
          <w:wAfter w:w="2234" w:type="dxa"/>
          <w:trHeight w:val="15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Восстановление автомобильных дорог и мостов при ликвидации последствий паводка, прошедшего в 2016 году, за счет межбюджетных трансфертов из федерального бюджета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5 569,41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5 569,41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5 569,41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12 441,32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1 300,00</w:t>
            </w:r>
          </w:p>
        </w:tc>
      </w:tr>
      <w:tr w:rsidR="00116C71" w:rsidRPr="00116C71" w:rsidTr="00116C71">
        <w:trPr>
          <w:gridAfter w:val="4"/>
          <w:wAfter w:w="2234" w:type="dxa"/>
          <w:trHeight w:val="58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1 300,00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1 300,00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11 141,32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2 821,30</w:t>
            </w:r>
          </w:p>
        </w:tc>
      </w:tr>
      <w:tr w:rsidR="00116C71" w:rsidRPr="00116C71" w:rsidTr="00116C71">
        <w:trPr>
          <w:gridAfter w:val="4"/>
          <w:wAfter w:w="2234" w:type="dxa"/>
          <w:trHeight w:val="54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2 821,30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2 821,30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16C71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116C71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</w:tr>
      <w:tr w:rsidR="00116C71" w:rsidRPr="00116C71" w:rsidTr="00116C71">
        <w:trPr>
          <w:gridAfter w:val="4"/>
          <w:wAfter w:w="2234" w:type="dxa"/>
          <w:trHeight w:val="54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151,38</w:t>
            </w:r>
          </w:p>
        </w:tc>
      </w:tr>
      <w:tr w:rsidR="00116C71" w:rsidRPr="00116C71" w:rsidTr="00116C71">
        <w:trPr>
          <w:gridAfter w:val="4"/>
          <w:wAfter w:w="2234" w:type="dxa"/>
          <w:trHeight w:val="58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151,38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151,38</w:t>
            </w:r>
          </w:p>
        </w:tc>
      </w:tr>
      <w:tr w:rsidR="00116C71" w:rsidRPr="00116C71" w:rsidTr="00116C71">
        <w:trPr>
          <w:gridAfter w:val="4"/>
          <w:wAfter w:w="2234" w:type="dxa"/>
          <w:trHeight w:val="8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</w:tr>
      <w:tr w:rsidR="00116C71" w:rsidRPr="00116C71" w:rsidTr="00116C71">
        <w:trPr>
          <w:gridAfter w:val="4"/>
          <w:wAfter w:w="2234" w:type="dxa"/>
          <w:trHeight w:val="57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</w:tr>
      <w:tr w:rsidR="00116C71" w:rsidRPr="00116C71" w:rsidTr="00116C71">
        <w:trPr>
          <w:gridAfter w:val="4"/>
          <w:wAfter w:w="2234" w:type="dxa"/>
          <w:trHeight w:val="8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287,44</w:t>
            </w:r>
          </w:p>
        </w:tc>
      </w:tr>
      <w:tr w:rsidR="00116C71" w:rsidRPr="00116C71" w:rsidTr="00116C71">
        <w:trPr>
          <w:gridAfter w:val="4"/>
          <w:wAfter w:w="2234" w:type="dxa"/>
          <w:trHeight w:val="54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287,44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287,44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2 763,30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909,80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779,80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779,80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779,80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Библиотеки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130,00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130,00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130,00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1 853,50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1 203,50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1 203,50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1 203,50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650,00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650,00</w:t>
            </w:r>
          </w:p>
        </w:tc>
      </w:tr>
      <w:tr w:rsidR="00116C71" w:rsidRPr="00116C71" w:rsidTr="00116C71">
        <w:trPr>
          <w:gridAfter w:val="4"/>
          <w:wAfter w:w="2234" w:type="dxa"/>
          <w:trHeight w:val="63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650,00</w:t>
            </w:r>
          </w:p>
        </w:tc>
      </w:tr>
      <w:tr w:rsidR="00116C71" w:rsidRPr="00116C71" w:rsidTr="00116C71">
        <w:trPr>
          <w:gridAfter w:val="4"/>
          <w:wAfter w:w="2234" w:type="dxa"/>
          <w:trHeight w:val="12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65,00</w:t>
            </w:r>
          </w:p>
        </w:tc>
      </w:tr>
      <w:tr w:rsidR="00116C71" w:rsidRPr="00116C71" w:rsidTr="00116C71">
        <w:trPr>
          <w:gridAfter w:val="4"/>
          <w:wAfter w:w="2234" w:type="dxa"/>
          <w:trHeight w:val="31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65,00</w:t>
            </w:r>
          </w:p>
        </w:tc>
      </w:tr>
      <w:tr w:rsidR="00116C71" w:rsidRPr="00116C71" w:rsidTr="00116C71">
        <w:trPr>
          <w:gridAfter w:val="4"/>
          <w:wAfter w:w="2234" w:type="dxa"/>
          <w:trHeight w:val="126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7950122940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184,67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184,67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40 608,10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1515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1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BC03D7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C03D7">
              <w:rPr>
                <w:rFonts w:eastAsia="Times New Roman"/>
                <w:sz w:val="20"/>
                <w:szCs w:val="20"/>
              </w:rPr>
              <w:t>Приложение № 7</w:t>
            </w:r>
            <w:r w:rsidRPr="00BC03D7">
              <w:rPr>
                <w:rFonts w:eastAsia="Times New Roman"/>
                <w:sz w:val="20"/>
                <w:szCs w:val="20"/>
              </w:rPr>
              <w:br/>
              <w:t>к решению Муниципального комитета</w:t>
            </w:r>
            <w:r w:rsidRPr="00BC03D7">
              <w:rPr>
                <w:rFonts w:eastAsia="Times New Roman"/>
                <w:sz w:val="20"/>
                <w:szCs w:val="20"/>
              </w:rPr>
              <w:br/>
              <w:t xml:space="preserve">Горноключевского городского поселения </w:t>
            </w:r>
            <w:r w:rsidRPr="00BC03D7">
              <w:rPr>
                <w:rFonts w:eastAsia="Times New Roman"/>
                <w:sz w:val="20"/>
                <w:szCs w:val="20"/>
              </w:rPr>
              <w:br/>
              <w:t>№    от   .09.12017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1350"/>
        </w:trPr>
        <w:tc>
          <w:tcPr>
            <w:tcW w:w="101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Распределение бюджетных ассигнований из бюджета Горноключевского городского поселения на 2017 год по муниципальным целевым программам, предусмотренным к финансированию из бюджета Горноключевского городского поселения в 2017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600"/>
        </w:trPr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55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2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5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57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900"/>
        </w:trPr>
        <w:tc>
          <w:tcPr>
            <w:tcW w:w="2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7950122950</w:t>
            </w:r>
          </w:p>
        </w:tc>
        <w:tc>
          <w:tcPr>
            <w:tcW w:w="55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Муниципальная целевая программа Горноключевского городского поселения «Формирован</w:t>
            </w:r>
            <w:r>
              <w:rPr>
                <w:rFonts w:eastAsia="Times New Roman"/>
                <w:sz w:val="22"/>
                <w:szCs w:val="22"/>
              </w:rPr>
              <w:t>ия современной городской среды»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5 948 375,28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Итого расходов по общегосударственным вопросам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5 948 375,28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10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ДОРОГИ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1200"/>
        </w:trPr>
        <w:tc>
          <w:tcPr>
            <w:tcW w:w="2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557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Восстановление автомобильных дорог и мостов при ликвидации последствий паводка, прошедшего в 2016 году, за счет межбюджетных трансфертов из федерального бюджета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5 569 410,00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Итого расходов по общегосударственным вопросам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5 569 410,00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945"/>
        </w:trPr>
        <w:tc>
          <w:tcPr>
            <w:tcW w:w="2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7950122920</w:t>
            </w:r>
          </w:p>
        </w:tc>
        <w:tc>
          <w:tcPr>
            <w:tcW w:w="55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both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Муниципальная целевая программа «Развитие культуры в  Горноключевском городском поселении на 2014-2017 годы»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2 690 000,00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Итого по культуре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2 690 000,00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945"/>
        </w:trPr>
        <w:tc>
          <w:tcPr>
            <w:tcW w:w="2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lastRenderedPageBreak/>
              <w:t>7950122960</w:t>
            </w:r>
          </w:p>
        </w:tc>
        <w:tc>
          <w:tcPr>
            <w:tcW w:w="55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both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Муниципальная целевая программа «Профилактика терроризма и экстремизма на 2017 год»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30 000,00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30 000,00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1260"/>
        </w:trPr>
        <w:tc>
          <w:tcPr>
            <w:tcW w:w="2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7950122940</w:t>
            </w:r>
          </w:p>
        </w:tc>
        <w:tc>
          <w:tcPr>
            <w:tcW w:w="55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both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Муниципальная целевая программа развитие физической культуры и спорта в  Горноключевском городском поселении на 2014-17 год «Физическая культура и спорт»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1 500 000,00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Итого по физической культуре и спорту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1 500 000,00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15 737 785,28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3"/>
          <w:wAfter w:w="1808" w:type="dxa"/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BC03D7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C03D7">
              <w:rPr>
                <w:rFonts w:eastAsia="Times New Roman"/>
                <w:sz w:val="20"/>
                <w:szCs w:val="20"/>
              </w:rPr>
              <w:t>Приложение № 8</w:t>
            </w:r>
          </w:p>
          <w:p w:rsidR="00116C71" w:rsidRPr="00BC03D7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C03D7">
              <w:rPr>
                <w:rFonts w:eastAsia="Times New Roman"/>
                <w:sz w:val="20"/>
                <w:szCs w:val="20"/>
              </w:rPr>
              <w:t xml:space="preserve"> к решению Муниципального комитета</w:t>
            </w:r>
          </w:p>
          <w:p w:rsidR="00116C71" w:rsidRPr="00BC03D7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C03D7">
              <w:rPr>
                <w:rFonts w:eastAsia="Times New Roman"/>
                <w:sz w:val="20"/>
                <w:szCs w:val="20"/>
              </w:rPr>
              <w:t xml:space="preserve"> Горноключевского городского поселения </w:t>
            </w:r>
          </w:p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C03D7">
              <w:rPr>
                <w:rFonts w:eastAsia="Times New Roman"/>
                <w:sz w:val="20"/>
                <w:szCs w:val="20"/>
              </w:rPr>
              <w:t>№   от    .09.2017 г.</w:t>
            </w:r>
            <w:r w:rsidRPr="00116C7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116C71" w:rsidRPr="00116C71" w:rsidTr="00116C71">
        <w:trPr>
          <w:gridAfter w:val="3"/>
          <w:wAfter w:w="1808" w:type="dxa"/>
          <w:trHeight w:val="1080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Источники внутреннего финансирования дефицита бюджета поселения на 2017 год</w:t>
            </w:r>
          </w:p>
        </w:tc>
      </w:tr>
      <w:tr w:rsidR="00116C71" w:rsidRPr="00116C71" w:rsidTr="00116C71">
        <w:trPr>
          <w:gridAfter w:val="3"/>
          <w:wAfter w:w="1808" w:type="dxa"/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16C71">
              <w:rPr>
                <w:rFonts w:ascii="Calibri" w:eastAsia="Times New Roman" w:hAnsi="Calibri"/>
                <w:sz w:val="22"/>
                <w:szCs w:val="22"/>
              </w:rPr>
              <w:t>(</w:t>
            </w:r>
            <w:proofErr w:type="spellStart"/>
            <w:r w:rsidRPr="00116C71">
              <w:rPr>
                <w:rFonts w:ascii="Calibri" w:eastAsia="Times New Roman" w:hAnsi="Calibri"/>
                <w:sz w:val="22"/>
                <w:szCs w:val="22"/>
              </w:rPr>
              <w:t>тыс</w:t>
            </w:r>
            <w:proofErr w:type="gramStart"/>
            <w:r w:rsidRPr="00116C71">
              <w:rPr>
                <w:rFonts w:ascii="Calibri" w:eastAsia="Times New Roman" w:hAnsi="Calibri"/>
                <w:sz w:val="22"/>
                <w:szCs w:val="22"/>
              </w:rPr>
              <w:t>.р</w:t>
            </w:r>
            <w:proofErr w:type="gramEnd"/>
            <w:r w:rsidRPr="00116C71">
              <w:rPr>
                <w:rFonts w:ascii="Calibri" w:eastAsia="Times New Roman" w:hAnsi="Calibri"/>
                <w:sz w:val="22"/>
                <w:szCs w:val="22"/>
              </w:rPr>
              <w:t>уб</w:t>
            </w:r>
            <w:proofErr w:type="spellEnd"/>
            <w:r w:rsidRPr="00116C71">
              <w:rPr>
                <w:rFonts w:ascii="Calibri" w:eastAsia="Times New Roman" w:hAnsi="Calibri"/>
                <w:sz w:val="22"/>
                <w:szCs w:val="22"/>
              </w:rPr>
              <w:t>.)</w:t>
            </w:r>
          </w:p>
        </w:tc>
      </w:tr>
      <w:tr w:rsidR="00116C71" w:rsidRPr="00116C71" w:rsidTr="00116C71">
        <w:trPr>
          <w:gridAfter w:val="3"/>
          <w:wAfter w:w="1808" w:type="dxa"/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56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Наименование источников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Сумма на 2017 год</w:t>
            </w:r>
          </w:p>
        </w:tc>
      </w:tr>
      <w:tr w:rsidR="00116C71" w:rsidRPr="00116C71" w:rsidTr="00116C71">
        <w:trPr>
          <w:gridAfter w:val="3"/>
          <w:wAfter w:w="1808" w:type="dxa"/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01 02  00 00 00 0000 000</w:t>
            </w:r>
          </w:p>
        </w:tc>
        <w:tc>
          <w:tcPr>
            <w:tcW w:w="5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2000,00</w:t>
            </w:r>
          </w:p>
        </w:tc>
      </w:tr>
      <w:tr w:rsidR="00116C71" w:rsidRPr="00116C71" w:rsidTr="00116C71">
        <w:trPr>
          <w:gridAfter w:val="3"/>
          <w:wAfter w:w="1808" w:type="dxa"/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01 02   00 00 10 0000 710</w:t>
            </w:r>
          </w:p>
        </w:tc>
        <w:tc>
          <w:tcPr>
            <w:tcW w:w="5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Получение кредитов от кредитных о</w:t>
            </w:r>
            <w:r>
              <w:rPr>
                <w:rFonts w:eastAsia="Times New Roman"/>
              </w:rPr>
              <w:t>рганизаций бюджетами  поселений</w:t>
            </w:r>
            <w:r w:rsidRPr="00116C71">
              <w:rPr>
                <w:rFonts w:eastAsia="Times New Roman"/>
              </w:rPr>
              <w:t xml:space="preserve">, в валюте Российской Федерации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4251,70</w:t>
            </w:r>
          </w:p>
        </w:tc>
      </w:tr>
      <w:tr w:rsidR="00116C71" w:rsidRPr="00116C71" w:rsidTr="00116C71">
        <w:trPr>
          <w:gridAfter w:val="3"/>
          <w:wAfter w:w="1808" w:type="dxa"/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01 02  00 00 10 0000 810</w:t>
            </w:r>
          </w:p>
        </w:tc>
        <w:tc>
          <w:tcPr>
            <w:tcW w:w="5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-2 251,70</w:t>
            </w:r>
          </w:p>
        </w:tc>
      </w:tr>
      <w:tr w:rsidR="00116C71" w:rsidRPr="00116C71" w:rsidTr="00116C71">
        <w:trPr>
          <w:gridAfter w:val="3"/>
          <w:wAfter w:w="1808" w:type="dxa"/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01 05 00 00 00 0000 000</w:t>
            </w:r>
          </w:p>
        </w:tc>
        <w:tc>
          <w:tcPr>
            <w:tcW w:w="5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Изменение остатков средств на счетах по счету средств бюджетов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167,2</w:t>
            </w:r>
          </w:p>
        </w:tc>
      </w:tr>
      <w:tr w:rsidR="00116C71" w:rsidRPr="00116C71" w:rsidTr="00116C71">
        <w:trPr>
          <w:gridAfter w:val="3"/>
          <w:wAfter w:w="1808" w:type="dxa"/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01 05 00 00 00 0000 500</w:t>
            </w:r>
          </w:p>
        </w:tc>
        <w:tc>
          <w:tcPr>
            <w:tcW w:w="5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Увеличение остатков средств бюджета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167,2</w:t>
            </w:r>
          </w:p>
        </w:tc>
      </w:tr>
      <w:tr w:rsidR="00116C71" w:rsidRPr="00116C71" w:rsidTr="00116C71">
        <w:trPr>
          <w:gridAfter w:val="3"/>
          <w:wAfter w:w="1808" w:type="dxa"/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01 05 02 00 00 0000 500</w:t>
            </w:r>
          </w:p>
        </w:tc>
        <w:tc>
          <w:tcPr>
            <w:tcW w:w="5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167,2</w:t>
            </w:r>
          </w:p>
        </w:tc>
      </w:tr>
      <w:tr w:rsidR="00116C71" w:rsidRPr="00116C71" w:rsidTr="00116C71">
        <w:trPr>
          <w:gridAfter w:val="3"/>
          <w:wAfter w:w="1808" w:type="dxa"/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01 05 02 01 13 0000 510</w:t>
            </w:r>
          </w:p>
        </w:tc>
        <w:tc>
          <w:tcPr>
            <w:tcW w:w="5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167,2</w:t>
            </w:r>
          </w:p>
        </w:tc>
      </w:tr>
      <w:tr w:rsidR="00116C71" w:rsidRPr="00116C71" w:rsidTr="00116C71">
        <w:trPr>
          <w:gridAfter w:val="3"/>
          <w:wAfter w:w="1808" w:type="dxa"/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2167,20</w:t>
            </w:r>
          </w:p>
        </w:tc>
      </w:tr>
    </w:tbl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sectPr w:rsidR="008479E0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18" w:rsidRDefault="00540118" w:rsidP="00CE11FB">
      <w:r>
        <w:separator/>
      </w:r>
    </w:p>
  </w:endnote>
  <w:endnote w:type="continuationSeparator" w:id="0">
    <w:p w:rsidR="00540118" w:rsidRDefault="00540118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18" w:rsidRDefault="00540118" w:rsidP="00CE11FB">
      <w:r>
        <w:separator/>
      </w:r>
    </w:p>
  </w:footnote>
  <w:footnote w:type="continuationSeparator" w:id="0">
    <w:p w:rsidR="00540118" w:rsidRDefault="00540118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5F9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0663D"/>
    <w:rsid w:val="001104A7"/>
    <w:rsid w:val="00116C71"/>
    <w:rsid w:val="0012375A"/>
    <w:rsid w:val="00124E93"/>
    <w:rsid w:val="0013009D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B0FFF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7C9A"/>
    <w:rsid w:val="002107B5"/>
    <w:rsid w:val="002141C9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56C5"/>
    <w:rsid w:val="005317DC"/>
    <w:rsid w:val="005349D9"/>
    <w:rsid w:val="00534CD0"/>
    <w:rsid w:val="00535398"/>
    <w:rsid w:val="0054011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8159C"/>
    <w:rsid w:val="00597ED3"/>
    <w:rsid w:val="005B0358"/>
    <w:rsid w:val="005B29C6"/>
    <w:rsid w:val="005B535B"/>
    <w:rsid w:val="005B6478"/>
    <w:rsid w:val="005C5C6D"/>
    <w:rsid w:val="005C5D5A"/>
    <w:rsid w:val="005D0833"/>
    <w:rsid w:val="005D339A"/>
    <w:rsid w:val="005D3D65"/>
    <w:rsid w:val="005E5E44"/>
    <w:rsid w:val="005F7258"/>
    <w:rsid w:val="00605659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D169A"/>
    <w:rsid w:val="006D1C96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40C2"/>
    <w:rsid w:val="007D5DDD"/>
    <w:rsid w:val="007E0703"/>
    <w:rsid w:val="007E3547"/>
    <w:rsid w:val="007E65F2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21D4"/>
    <w:rsid w:val="0089701B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7BCF"/>
    <w:rsid w:val="00B85F1E"/>
    <w:rsid w:val="00B94190"/>
    <w:rsid w:val="00BA4BD1"/>
    <w:rsid w:val="00BA7160"/>
    <w:rsid w:val="00BB2C1D"/>
    <w:rsid w:val="00BB671D"/>
    <w:rsid w:val="00BC03D7"/>
    <w:rsid w:val="00BC5D84"/>
    <w:rsid w:val="00BC7227"/>
    <w:rsid w:val="00BD1587"/>
    <w:rsid w:val="00BE2134"/>
    <w:rsid w:val="00BE7A84"/>
    <w:rsid w:val="00C05C4F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D4628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500FA"/>
    <w:rsid w:val="00D52C22"/>
    <w:rsid w:val="00D532A4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18BE"/>
    <w:rsid w:val="00E34A8D"/>
    <w:rsid w:val="00E3682F"/>
    <w:rsid w:val="00E37091"/>
    <w:rsid w:val="00E469B5"/>
    <w:rsid w:val="00E55B1F"/>
    <w:rsid w:val="00E55E1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E1E6D"/>
    <w:rsid w:val="00EE5AA5"/>
    <w:rsid w:val="00EE652C"/>
    <w:rsid w:val="00EF7D08"/>
    <w:rsid w:val="00F05C7E"/>
    <w:rsid w:val="00F11F7F"/>
    <w:rsid w:val="00F151F9"/>
    <w:rsid w:val="00F249A1"/>
    <w:rsid w:val="00F3094B"/>
    <w:rsid w:val="00F32CA6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0885"/>
    <w:rsid w:val="00FB1C9E"/>
    <w:rsid w:val="00FB3411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7D4F-6172-4AF1-915E-80E832BE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23</Pages>
  <Words>7361</Words>
  <Characters>41960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14</cp:revision>
  <cp:lastPrinted>2017-03-30T00:05:00Z</cp:lastPrinted>
  <dcterms:created xsi:type="dcterms:W3CDTF">2017-06-20T03:17:00Z</dcterms:created>
  <dcterms:modified xsi:type="dcterms:W3CDTF">2017-09-14T01:13:00Z</dcterms:modified>
</cp:coreProperties>
</file>